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F1B" w:rsidRDefault="00EB0820">
      <w:r>
        <w:rPr>
          <w:rFonts w:hint="eastAsia"/>
        </w:rPr>
        <w:t>（</w:t>
      </w:r>
      <w:r w:rsidR="004758D7">
        <w:rPr>
          <w:rFonts w:hint="eastAsia"/>
        </w:rPr>
        <w:t>ロータリー財団</w:t>
      </w:r>
      <w:r>
        <w:rPr>
          <w:rFonts w:hint="eastAsia"/>
        </w:rPr>
        <w:t xml:space="preserve">）委員会　</w:t>
      </w:r>
      <w:r>
        <w:rPr>
          <w:rFonts w:hint="eastAsia"/>
        </w:rPr>
        <w:t>2015-16</w:t>
      </w:r>
      <w:r>
        <w:rPr>
          <w:rFonts w:hint="eastAsia"/>
        </w:rPr>
        <w:t>年度活動報告</w:t>
      </w:r>
    </w:p>
    <w:p w:rsidR="00EB0820" w:rsidRDefault="00EB0820" w:rsidP="00EB0820">
      <w:pPr>
        <w:jc w:val="right"/>
      </w:pPr>
      <w:r>
        <w:rPr>
          <w:rFonts w:hint="eastAsia"/>
        </w:rPr>
        <w:t>委</w:t>
      </w:r>
      <w:r>
        <w:rPr>
          <w:rFonts w:hint="eastAsia"/>
        </w:rPr>
        <w:t xml:space="preserve"> </w:t>
      </w:r>
      <w:r>
        <w:rPr>
          <w:rFonts w:hint="eastAsia"/>
        </w:rPr>
        <w:t>員</w:t>
      </w:r>
      <w:r>
        <w:rPr>
          <w:rFonts w:hint="eastAsia"/>
        </w:rPr>
        <w:t xml:space="preserve"> </w:t>
      </w:r>
      <w:r>
        <w:rPr>
          <w:rFonts w:hint="eastAsia"/>
        </w:rPr>
        <w:t xml:space="preserve">長：（　　</w:t>
      </w:r>
      <w:r w:rsidR="004758D7">
        <w:rPr>
          <w:rFonts w:hint="eastAsia"/>
        </w:rPr>
        <w:t>今福</w:t>
      </w:r>
      <w:r>
        <w:rPr>
          <w:rFonts w:hint="eastAsia"/>
        </w:rPr>
        <w:t xml:space="preserve">　</w:t>
      </w:r>
      <w:r w:rsidR="004758D7">
        <w:rPr>
          <w:rFonts w:hint="eastAsia"/>
        </w:rPr>
        <w:t>修吾</w:t>
      </w:r>
      <w:r>
        <w:rPr>
          <w:rFonts w:hint="eastAsia"/>
        </w:rPr>
        <w:t xml:space="preserve">　　　）</w:t>
      </w:r>
    </w:p>
    <w:p w:rsidR="00EB0820" w:rsidRDefault="00EB0820" w:rsidP="00EB0820">
      <w:pPr>
        <w:jc w:val="right"/>
      </w:pPr>
      <w:r>
        <w:rPr>
          <w:rFonts w:hint="eastAsia"/>
        </w:rPr>
        <w:t xml:space="preserve">副委員長：（　　</w:t>
      </w:r>
      <w:r w:rsidR="004758D7">
        <w:rPr>
          <w:rFonts w:hint="eastAsia"/>
        </w:rPr>
        <w:t>吉永</w:t>
      </w:r>
      <w:r>
        <w:rPr>
          <w:rFonts w:hint="eastAsia"/>
        </w:rPr>
        <w:t xml:space="preserve">　</w:t>
      </w:r>
      <w:r w:rsidR="004758D7">
        <w:rPr>
          <w:rFonts w:hint="eastAsia"/>
        </w:rPr>
        <w:t>由香</w:t>
      </w:r>
      <w:r>
        <w:rPr>
          <w:rFonts w:hint="eastAsia"/>
        </w:rPr>
        <w:t xml:space="preserve">　　　）</w:t>
      </w:r>
    </w:p>
    <w:p w:rsidR="00EB0820" w:rsidRDefault="00EB0820" w:rsidP="00EB0820">
      <w:pPr>
        <w:jc w:val="right"/>
      </w:pPr>
      <w:r>
        <w:rPr>
          <w:rFonts w:hint="eastAsia"/>
        </w:rPr>
        <w:t>委　　員：（　　　　　　　　　　）</w:t>
      </w:r>
    </w:p>
    <w:p w:rsidR="00EB0820" w:rsidRDefault="00EB0820"/>
    <w:p w:rsidR="00EB0820" w:rsidRDefault="00EB0820">
      <w:r>
        <w:rPr>
          <w:rFonts w:hint="eastAsia"/>
        </w:rPr>
        <w:t>【年次目標】</w:t>
      </w:r>
    </w:p>
    <w:p w:rsidR="004758D7" w:rsidRPr="004758D7" w:rsidRDefault="004758D7" w:rsidP="004758D7">
      <w:pPr>
        <w:ind w:firstLineChars="100" w:firstLine="210"/>
        <w:rPr>
          <w:rFonts w:asciiTheme="majorEastAsia" w:eastAsiaTheme="majorEastAsia" w:hAnsiTheme="majorEastAsia"/>
          <w:szCs w:val="21"/>
        </w:rPr>
      </w:pPr>
      <w:r w:rsidRPr="004758D7">
        <w:rPr>
          <w:rFonts w:asciiTheme="majorEastAsia" w:eastAsiaTheme="majorEastAsia" w:hAnsiTheme="majorEastAsia" w:hint="eastAsia"/>
          <w:szCs w:val="21"/>
        </w:rPr>
        <w:t>年次寄付目標【２７３０地区目標】：１５０＄／人（日本円：約１８，５００円）</w:t>
      </w:r>
    </w:p>
    <w:p w:rsidR="00EB0820" w:rsidRPr="004758D7" w:rsidRDefault="004758D7" w:rsidP="004758D7">
      <w:pPr>
        <w:ind w:leftChars="200" w:left="630" w:hangingChars="100" w:hanging="210"/>
        <w:rPr>
          <w:szCs w:val="21"/>
        </w:rPr>
      </w:pPr>
      <w:r w:rsidRPr="004758D7">
        <w:rPr>
          <w:rFonts w:asciiTheme="majorEastAsia" w:eastAsiaTheme="majorEastAsia" w:hAnsiTheme="majorEastAsia" w:hint="eastAsia"/>
          <w:szCs w:val="21"/>
        </w:rPr>
        <w:t>※まずは前年実績（約３，３００円／人）を超えるよう、可能な範囲での寄付を依頼する。</w:t>
      </w:r>
    </w:p>
    <w:p w:rsidR="00EB0820" w:rsidRDefault="00EB0820"/>
    <w:p w:rsidR="009F46CF" w:rsidRDefault="009F46CF"/>
    <w:p w:rsidR="00EB0820" w:rsidRDefault="00EB0820">
      <w:r>
        <w:rPr>
          <w:rFonts w:hint="eastAsia"/>
        </w:rPr>
        <w:t>【年次計画】</w:t>
      </w:r>
    </w:p>
    <w:p w:rsidR="004758D7" w:rsidRPr="004758D7" w:rsidRDefault="004758D7" w:rsidP="004758D7">
      <w:pPr>
        <w:numPr>
          <w:ilvl w:val="0"/>
          <w:numId w:val="1"/>
        </w:numPr>
        <w:rPr>
          <w:rFonts w:asciiTheme="majorEastAsia" w:eastAsiaTheme="majorEastAsia" w:hAnsiTheme="majorEastAsia"/>
          <w:szCs w:val="21"/>
        </w:rPr>
      </w:pPr>
      <w:r w:rsidRPr="004758D7">
        <w:rPr>
          <w:rFonts w:asciiTheme="majorEastAsia" w:eastAsiaTheme="majorEastAsia" w:hAnsiTheme="majorEastAsia" w:hint="eastAsia"/>
          <w:szCs w:val="21"/>
        </w:rPr>
        <w:t>例会を活用した財団への寄付意識を高める啓発活動の実施</w:t>
      </w:r>
    </w:p>
    <w:p w:rsidR="004758D7" w:rsidRPr="004758D7" w:rsidRDefault="004758D7" w:rsidP="004758D7">
      <w:pPr>
        <w:numPr>
          <w:ilvl w:val="0"/>
          <w:numId w:val="1"/>
        </w:numPr>
        <w:rPr>
          <w:rFonts w:asciiTheme="majorEastAsia" w:eastAsiaTheme="majorEastAsia" w:hAnsiTheme="majorEastAsia"/>
          <w:szCs w:val="21"/>
        </w:rPr>
      </w:pPr>
      <w:r w:rsidRPr="004758D7">
        <w:rPr>
          <w:rFonts w:asciiTheme="majorEastAsia" w:eastAsiaTheme="majorEastAsia" w:hAnsiTheme="majorEastAsia" w:hint="eastAsia"/>
          <w:szCs w:val="21"/>
        </w:rPr>
        <w:t>Ｗｅｂ例会場の改造による寄付しやすい環境の構築</w:t>
      </w:r>
    </w:p>
    <w:p w:rsidR="004758D7" w:rsidRPr="004758D7" w:rsidRDefault="004758D7" w:rsidP="004758D7">
      <w:pPr>
        <w:numPr>
          <w:ilvl w:val="0"/>
          <w:numId w:val="1"/>
        </w:numPr>
        <w:rPr>
          <w:rFonts w:asciiTheme="majorEastAsia" w:eastAsiaTheme="majorEastAsia" w:hAnsiTheme="majorEastAsia"/>
          <w:szCs w:val="21"/>
        </w:rPr>
      </w:pPr>
      <w:r w:rsidRPr="004758D7">
        <w:rPr>
          <w:rFonts w:asciiTheme="majorEastAsia" w:eastAsiaTheme="majorEastAsia" w:hAnsiTheme="majorEastAsia" w:hint="eastAsia"/>
          <w:szCs w:val="21"/>
        </w:rPr>
        <w:t>Ｗｅｂ例会場での会員寄付実績及び地区振込実績報告の実施</w:t>
      </w:r>
    </w:p>
    <w:p w:rsidR="004758D7" w:rsidRPr="004758D7" w:rsidRDefault="004758D7" w:rsidP="004758D7">
      <w:pPr>
        <w:numPr>
          <w:ilvl w:val="0"/>
          <w:numId w:val="1"/>
        </w:numPr>
        <w:rPr>
          <w:rFonts w:asciiTheme="majorEastAsia" w:eastAsiaTheme="majorEastAsia" w:hAnsiTheme="majorEastAsia"/>
          <w:szCs w:val="21"/>
        </w:rPr>
      </w:pPr>
      <w:r w:rsidRPr="004758D7">
        <w:rPr>
          <w:rFonts w:asciiTheme="majorEastAsia" w:eastAsiaTheme="majorEastAsia" w:hAnsiTheme="majorEastAsia" w:hint="eastAsia"/>
          <w:szCs w:val="21"/>
        </w:rPr>
        <w:t>地区補助金の活用に関する啓発活動の実施</w:t>
      </w:r>
    </w:p>
    <w:p w:rsidR="00EB0820" w:rsidRDefault="00EB0820"/>
    <w:p w:rsidR="009F46CF" w:rsidRDefault="009F46CF"/>
    <w:p w:rsidR="00EB0820" w:rsidRDefault="00EB0820">
      <w:r>
        <w:rPr>
          <w:rFonts w:hint="eastAsia"/>
        </w:rPr>
        <w:t>【活動計画】</w:t>
      </w:r>
    </w:p>
    <w:tbl>
      <w:tblPr>
        <w:tblW w:w="473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7"/>
        <w:gridCol w:w="7369"/>
      </w:tblGrid>
      <w:tr w:rsidR="004758D7" w:rsidRPr="004758D7" w:rsidTr="001F71A0">
        <w:tc>
          <w:tcPr>
            <w:tcW w:w="1049" w:type="pct"/>
          </w:tcPr>
          <w:p w:rsidR="004758D7" w:rsidRPr="004758D7" w:rsidRDefault="004758D7" w:rsidP="003A677C">
            <w:pPr>
              <w:rPr>
                <w:rFonts w:asciiTheme="majorEastAsia" w:eastAsiaTheme="majorEastAsia" w:hAnsiTheme="majorEastAsia"/>
                <w:sz w:val="20"/>
                <w:szCs w:val="20"/>
              </w:rPr>
            </w:pPr>
            <w:r w:rsidRPr="004758D7">
              <w:rPr>
                <w:rFonts w:asciiTheme="majorEastAsia" w:eastAsiaTheme="majorEastAsia" w:hAnsiTheme="majorEastAsia" w:hint="eastAsia"/>
                <w:sz w:val="20"/>
                <w:szCs w:val="20"/>
              </w:rPr>
              <w:t>タイトル</w:t>
            </w:r>
          </w:p>
        </w:tc>
        <w:tc>
          <w:tcPr>
            <w:tcW w:w="3951" w:type="pct"/>
          </w:tcPr>
          <w:p w:rsidR="004758D7" w:rsidRPr="004758D7" w:rsidRDefault="004758D7" w:rsidP="003A677C">
            <w:pPr>
              <w:rPr>
                <w:rFonts w:asciiTheme="majorEastAsia" w:eastAsiaTheme="majorEastAsia" w:hAnsiTheme="majorEastAsia"/>
                <w:sz w:val="20"/>
                <w:szCs w:val="20"/>
              </w:rPr>
            </w:pPr>
            <w:r w:rsidRPr="004758D7">
              <w:rPr>
                <w:rFonts w:asciiTheme="majorEastAsia" w:eastAsiaTheme="majorEastAsia" w:hAnsiTheme="majorEastAsia" w:hint="eastAsia"/>
                <w:sz w:val="20"/>
                <w:szCs w:val="20"/>
              </w:rPr>
              <w:t>寄付しやすい環境つくりのためのＷｅｂ例会場の改造</w:t>
            </w:r>
          </w:p>
        </w:tc>
      </w:tr>
      <w:tr w:rsidR="004758D7" w:rsidRPr="004758D7" w:rsidTr="001F71A0">
        <w:tc>
          <w:tcPr>
            <w:tcW w:w="1049" w:type="pct"/>
          </w:tcPr>
          <w:p w:rsidR="004758D7" w:rsidRPr="004758D7" w:rsidRDefault="004758D7" w:rsidP="003A677C">
            <w:pPr>
              <w:rPr>
                <w:rFonts w:asciiTheme="majorEastAsia" w:eastAsiaTheme="majorEastAsia" w:hAnsiTheme="majorEastAsia"/>
                <w:sz w:val="20"/>
                <w:szCs w:val="20"/>
              </w:rPr>
            </w:pPr>
            <w:r w:rsidRPr="004758D7">
              <w:rPr>
                <w:rFonts w:asciiTheme="majorEastAsia" w:eastAsiaTheme="majorEastAsia" w:hAnsiTheme="majorEastAsia" w:hint="eastAsia"/>
                <w:sz w:val="20"/>
                <w:szCs w:val="20"/>
              </w:rPr>
              <w:t>活動内容</w:t>
            </w:r>
          </w:p>
        </w:tc>
        <w:tc>
          <w:tcPr>
            <w:tcW w:w="3951" w:type="pct"/>
          </w:tcPr>
          <w:p w:rsidR="004758D7" w:rsidRPr="004758D7" w:rsidRDefault="004758D7" w:rsidP="003A677C">
            <w:pPr>
              <w:rPr>
                <w:rFonts w:asciiTheme="majorEastAsia" w:eastAsiaTheme="majorEastAsia" w:hAnsiTheme="majorEastAsia"/>
                <w:sz w:val="20"/>
                <w:szCs w:val="20"/>
              </w:rPr>
            </w:pPr>
            <w:r w:rsidRPr="004758D7">
              <w:rPr>
                <w:rFonts w:asciiTheme="majorEastAsia" w:eastAsiaTheme="majorEastAsia" w:hAnsiTheme="majorEastAsia" w:hint="eastAsia"/>
                <w:sz w:val="20"/>
                <w:szCs w:val="20"/>
              </w:rPr>
              <w:t>会員が各種寄付（財団、米山、ニコニコ）を簡単に実施できるようにする</w:t>
            </w:r>
          </w:p>
        </w:tc>
      </w:tr>
      <w:tr w:rsidR="004758D7" w:rsidRPr="004758D7" w:rsidTr="001F71A0">
        <w:tc>
          <w:tcPr>
            <w:tcW w:w="1049" w:type="pct"/>
          </w:tcPr>
          <w:p w:rsidR="004758D7" w:rsidRPr="004758D7" w:rsidRDefault="004758D7" w:rsidP="003A677C">
            <w:pPr>
              <w:rPr>
                <w:rFonts w:asciiTheme="majorEastAsia" w:eastAsiaTheme="majorEastAsia" w:hAnsiTheme="majorEastAsia"/>
                <w:sz w:val="20"/>
                <w:szCs w:val="20"/>
              </w:rPr>
            </w:pPr>
            <w:r w:rsidRPr="004758D7">
              <w:rPr>
                <w:rFonts w:asciiTheme="majorEastAsia" w:eastAsiaTheme="majorEastAsia" w:hAnsiTheme="majorEastAsia" w:hint="eastAsia"/>
                <w:sz w:val="20"/>
                <w:szCs w:val="20"/>
              </w:rPr>
              <w:t>活動時期(期間)</w:t>
            </w:r>
          </w:p>
        </w:tc>
        <w:tc>
          <w:tcPr>
            <w:tcW w:w="3951" w:type="pct"/>
          </w:tcPr>
          <w:p w:rsidR="004758D7" w:rsidRPr="004758D7" w:rsidRDefault="004758D7" w:rsidP="003A677C">
            <w:pPr>
              <w:rPr>
                <w:rFonts w:asciiTheme="majorEastAsia" w:eastAsiaTheme="majorEastAsia" w:hAnsiTheme="majorEastAsia"/>
                <w:sz w:val="20"/>
                <w:szCs w:val="20"/>
              </w:rPr>
            </w:pPr>
            <w:r w:rsidRPr="004758D7">
              <w:rPr>
                <w:rFonts w:asciiTheme="majorEastAsia" w:eastAsiaTheme="majorEastAsia" w:hAnsiTheme="majorEastAsia" w:hint="eastAsia"/>
                <w:sz w:val="20"/>
                <w:szCs w:val="20"/>
              </w:rPr>
              <w:t>７月～８月</w:t>
            </w:r>
          </w:p>
        </w:tc>
      </w:tr>
      <w:tr w:rsidR="004758D7" w:rsidRPr="004758D7" w:rsidTr="001F71A0">
        <w:tc>
          <w:tcPr>
            <w:tcW w:w="1049" w:type="pct"/>
          </w:tcPr>
          <w:p w:rsidR="004758D7" w:rsidRPr="004758D7" w:rsidRDefault="004758D7" w:rsidP="003A677C">
            <w:pPr>
              <w:rPr>
                <w:rFonts w:asciiTheme="majorEastAsia" w:eastAsiaTheme="majorEastAsia" w:hAnsiTheme="majorEastAsia"/>
                <w:sz w:val="20"/>
                <w:szCs w:val="20"/>
              </w:rPr>
            </w:pPr>
            <w:r w:rsidRPr="004758D7">
              <w:rPr>
                <w:rFonts w:asciiTheme="majorEastAsia" w:eastAsiaTheme="majorEastAsia" w:hAnsiTheme="majorEastAsia" w:hint="eastAsia"/>
                <w:sz w:val="20"/>
                <w:szCs w:val="20"/>
              </w:rPr>
              <w:t>予算</w:t>
            </w:r>
          </w:p>
        </w:tc>
        <w:tc>
          <w:tcPr>
            <w:tcW w:w="3951" w:type="pct"/>
          </w:tcPr>
          <w:p w:rsidR="004758D7" w:rsidRPr="004758D7" w:rsidRDefault="004758D7" w:rsidP="003A677C">
            <w:pPr>
              <w:rPr>
                <w:rFonts w:asciiTheme="majorEastAsia" w:eastAsiaTheme="majorEastAsia" w:hAnsiTheme="majorEastAsia"/>
                <w:sz w:val="20"/>
                <w:szCs w:val="20"/>
              </w:rPr>
            </w:pPr>
            <w:r w:rsidRPr="004758D7">
              <w:rPr>
                <w:rFonts w:asciiTheme="majorEastAsia" w:eastAsiaTheme="majorEastAsia" w:hAnsiTheme="majorEastAsia" w:hint="eastAsia"/>
                <w:sz w:val="20"/>
                <w:szCs w:val="20"/>
              </w:rPr>
              <w:t>５０，０００円</w:t>
            </w:r>
          </w:p>
        </w:tc>
      </w:tr>
      <w:tr w:rsidR="004758D7" w:rsidRPr="004758D7" w:rsidTr="001F71A0">
        <w:tc>
          <w:tcPr>
            <w:tcW w:w="1049" w:type="pct"/>
          </w:tcPr>
          <w:p w:rsidR="004758D7" w:rsidRPr="004758D7" w:rsidRDefault="004758D7" w:rsidP="003A677C">
            <w:pPr>
              <w:rPr>
                <w:rFonts w:asciiTheme="majorEastAsia" w:eastAsiaTheme="majorEastAsia" w:hAnsiTheme="majorEastAsia"/>
                <w:sz w:val="20"/>
                <w:szCs w:val="20"/>
              </w:rPr>
            </w:pPr>
            <w:r w:rsidRPr="004758D7">
              <w:rPr>
                <w:rFonts w:asciiTheme="majorEastAsia" w:eastAsiaTheme="majorEastAsia" w:hAnsiTheme="majorEastAsia" w:hint="eastAsia"/>
                <w:sz w:val="20"/>
                <w:szCs w:val="20"/>
              </w:rPr>
              <w:t>備考</w:t>
            </w:r>
          </w:p>
        </w:tc>
        <w:tc>
          <w:tcPr>
            <w:tcW w:w="3951" w:type="pct"/>
          </w:tcPr>
          <w:p w:rsidR="004758D7" w:rsidRPr="004758D7" w:rsidRDefault="004758D7" w:rsidP="003A677C">
            <w:pPr>
              <w:rPr>
                <w:rFonts w:asciiTheme="majorEastAsia" w:eastAsiaTheme="majorEastAsia" w:hAnsiTheme="majorEastAsia"/>
                <w:sz w:val="20"/>
                <w:szCs w:val="20"/>
              </w:rPr>
            </w:pPr>
            <w:r w:rsidRPr="004758D7">
              <w:rPr>
                <w:rFonts w:asciiTheme="majorEastAsia" w:eastAsiaTheme="majorEastAsia" w:hAnsiTheme="majorEastAsia" w:hint="eastAsia"/>
                <w:sz w:val="20"/>
                <w:szCs w:val="20"/>
              </w:rPr>
              <w:t>米山奨学金委員会と協力して検討する</w:t>
            </w:r>
          </w:p>
        </w:tc>
      </w:tr>
    </w:tbl>
    <w:p w:rsidR="004758D7" w:rsidRPr="004758D7" w:rsidRDefault="004758D7" w:rsidP="004758D7">
      <w:pPr>
        <w:rPr>
          <w:rFonts w:asciiTheme="majorEastAsia" w:eastAsiaTheme="majorEastAsia" w:hAnsiTheme="majorEastAsia"/>
          <w:sz w:val="20"/>
          <w:szCs w:val="20"/>
        </w:rPr>
      </w:pPr>
    </w:p>
    <w:tbl>
      <w:tblPr>
        <w:tblW w:w="473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5"/>
        <w:gridCol w:w="7371"/>
      </w:tblGrid>
      <w:tr w:rsidR="004758D7" w:rsidRPr="004758D7" w:rsidTr="001F71A0">
        <w:tc>
          <w:tcPr>
            <w:tcW w:w="1048" w:type="pct"/>
          </w:tcPr>
          <w:p w:rsidR="004758D7" w:rsidRPr="004758D7" w:rsidRDefault="004758D7" w:rsidP="003A677C">
            <w:pPr>
              <w:rPr>
                <w:rFonts w:asciiTheme="majorEastAsia" w:eastAsiaTheme="majorEastAsia" w:hAnsiTheme="majorEastAsia"/>
                <w:sz w:val="20"/>
                <w:szCs w:val="20"/>
              </w:rPr>
            </w:pPr>
            <w:r w:rsidRPr="004758D7">
              <w:rPr>
                <w:rFonts w:asciiTheme="majorEastAsia" w:eastAsiaTheme="majorEastAsia" w:hAnsiTheme="majorEastAsia" w:hint="eastAsia"/>
                <w:sz w:val="20"/>
                <w:szCs w:val="20"/>
              </w:rPr>
              <w:t>タイトル</w:t>
            </w:r>
          </w:p>
        </w:tc>
        <w:tc>
          <w:tcPr>
            <w:tcW w:w="3952" w:type="pct"/>
          </w:tcPr>
          <w:p w:rsidR="004758D7" w:rsidRPr="004758D7" w:rsidRDefault="004758D7" w:rsidP="003A677C">
            <w:pPr>
              <w:rPr>
                <w:rFonts w:asciiTheme="majorEastAsia" w:eastAsiaTheme="majorEastAsia" w:hAnsiTheme="majorEastAsia"/>
                <w:sz w:val="20"/>
                <w:szCs w:val="20"/>
              </w:rPr>
            </w:pPr>
            <w:r w:rsidRPr="004758D7">
              <w:rPr>
                <w:rFonts w:asciiTheme="majorEastAsia" w:eastAsiaTheme="majorEastAsia" w:hAnsiTheme="majorEastAsia" w:hint="eastAsia"/>
                <w:sz w:val="20"/>
                <w:szCs w:val="20"/>
              </w:rPr>
              <w:t>ロータリー財団月間に伴う寄付啓発プログラム</w:t>
            </w:r>
          </w:p>
        </w:tc>
      </w:tr>
      <w:tr w:rsidR="004758D7" w:rsidRPr="004758D7" w:rsidTr="001F71A0">
        <w:tc>
          <w:tcPr>
            <w:tcW w:w="1048" w:type="pct"/>
          </w:tcPr>
          <w:p w:rsidR="004758D7" w:rsidRPr="004758D7" w:rsidRDefault="004758D7" w:rsidP="003A677C">
            <w:pPr>
              <w:rPr>
                <w:rFonts w:asciiTheme="majorEastAsia" w:eastAsiaTheme="majorEastAsia" w:hAnsiTheme="majorEastAsia"/>
                <w:sz w:val="20"/>
                <w:szCs w:val="20"/>
              </w:rPr>
            </w:pPr>
            <w:r w:rsidRPr="004758D7">
              <w:rPr>
                <w:rFonts w:asciiTheme="majorEastAsia" w:eastAsiaTheme="majorEastAsia" w:hAnsiTheme="majorEastAsia" w:hint="eastAsia"/>
                <w:sz w:val="20"/>
                <w:szCs w:val="20"/>
              </w:rPr>
              <w:t>活動内容</w:t>
            </w:r>
          </w:p>
        </w:tc>
        <w:tc>
          <w:tcPr>
            <w:tcW w:w="3952" w:type="pct"/>
          </w:tcPr>
          <w:p w:rsidR="004758D7" w:rsidRPr="004758D7" w:rsidRDefault="004758D7" w:rsidP="003A677C">
            <w:pPr>
              <w:rPr>
                <w:rFonts w:asciiTheme="majorEastAsia" w:eastAsiaTheme="majorEastAsia" w:hAnsiTheme="majorEastAsia"/>
                <w:sz w:val="20"/>
                <w:szCs w:val="20"/>
              </w:rPr>
            </w:pPr>
            <w:r w:rsidRPr="004758D7">
              <w:rPr>
                <w:rFonts w:asciiTheme="majorEastAsia" w:eastAsiaTheme="majorEastAsia" w:hAnsiTheme="majorEastAsia" w:hint="eastAsia"/>
                <w:sz w:val="20"/>
                <w:szCs w:val="20"/>
              </w:rPr>
              <w:t>ロータリー財団受給者等による記念講話（寄稿）の実施</w:t>
            </w:r>
          </w:p>
        </w:tc>
      </w:tr>
      <w:tr w:rsidR="004758D7" w:rsidRPr="004758D7" w:rsidTr="001F71A0">
        <w:tc>
          <w:tcPr>
            <w:tcW w:w="1048" w:type="pct"/>
          </w:tcPr>
          <w:p w:rsidR="004758D7" w:rsidRPr="004758D7" w:rsidRDefault="004758D7" w:rsidP="003A677C">
            <w:pPr>
              <w:rPr>
                <w:rFonts w:asciiTheme="majorEastAsia" w:eastAsiaTheme="majorEastAsia" w:hAnsiTheme="majorEastAsia"/>
                <w:sz w:val="20"/>
                <w:szCs w:val="20"/>
              </w:rPr>
            </w:pPr>
            <w:r w:rsidRPr="004758D7">
              <w:rPr>
                <w:rFonts w:asciiTheme="majorEastAsia" w:eastAsiaTheme="majorEastAsia" w:hAnsiTheme="majorEastAsia" w:hint="eastAsia"/>
                <w:sz w:val="20"/>
                <w:szCs w:val="20"/>
              </w:rPr>
              <w:t>活動時期(期間)</w:t>
            </w:r>
          </w:p>
        </w:tc>
        <w:tc>
          <w:tcPr>
            <w:tcW w:w="3952" w:type="pct"/>
          </w:tcPr>
          <w:p w:rsidR="004758D7" w:rsidRPr="004758D7" w:rsidRDefault="004758D7" w:rsidP="003A677C">
            <w:pPr>
              <w:rPr>
                <w:rFonts w:asciiTheme="majorEastAsia" w:eastAsiaTheme="majorEastAsia" w:hAnsiTheme="majorEastAsia"/>
                <w:sz w:val="20"/>
                <w:szCs w:val="20"/>
              </w:rPr>
            </w:pPr>
            <w:r w:rsidRPr="004758D7">
              <w:rPr>
                <w:rFonts w:asciiTheme="majorEastAsia" w:eastAsiaTheme="majorEastAsia" w:hAnsiTheme="majorEastAsia" w:hint="eastAsia"/>
                <w:sz w:val="20"/>
                <w:szCs w:val="20"/>
              </w:rPr>
              <w:t>１１月</w:t>
            </w:r>
          </w:p>
        </w:tc>
      </w:tr>
      <w:tr w:rsidR="004758D7" w:rsidRPr="004758D7" w:rsidTr="001F71A0">
        <w:tc>
          <w:tcPr>
            <w:tcW w:w="1048" w:type="pct"/>
          </w:tcPr>
          <w:p w:rsidR="004758D7" w:rsidRPr="004758D7" w:rsidRDefault="004758D7" w:rsidP="003A677C">
            <w:pPr>
              <w:rPr>
                <w:rFonts w:asciiTheme="majorEastAsia" w:eastAsiaTheme="majorEastAsia" w:hAnsiTheme="majorEastAsia"/>
                <w:sz w:val="20"/>
                <w:szCs w:val="20"/>
              </w:rPr>
            </w:pPr>
            <w:r w:rsidRPr="004758D7">
              <w:rPr>
                <w:rFonts w:asciiTheme="majorEastAsia" w:eastAsiaTheme="majorEastAsia" w:hAnsiTheme="majorEastAsia" w:hint="eastAsia"/>
                <w:sz w:val="20"/>
                <w:szCs w:val="20"/>
              </w:rPr>
              <w:t>予算</w:t>
            </w:r>
          </w:p>
        </w:tc>
        <w:tc>
          <w:tcPr>
            <w:tcW w:w="3952" w:type="pct"/>
          </w:tcPr>
          <w:p w:rsidR="004758D7" w:rsidRPr="004758D7" w:rsidRDefault="004758D7" w:rsidP="003A677C">
            <w:pPr>
              <w:rPr>
                <w:rFonts w:asciiTheme="majorEastAsia" w:eastAsiaTheme="majorEastAsia" w:hAnsiTheme="majorEastAsia"/>
                <w:sz w:val="20"/>
                <w:szCs w:val="20"/>
              </w:rPr>
            </w:pPr>
            <w:r w:rsidRPr="004758D7">
              <w:rPr>
                <w:rFonts w:asciiTheme="majorEastAsia" w:eastAsiaTheme="majorEastAsia" w:hAnsiTheme="majorEastAsia" w:hint="eastAsia"/>
                <w:sz w:val="20"/>
                <w:szCs w:val="20"/>
              </w:rPr>
              <w:t>０円</w:t>
            </w:r>
          </w:p>
        </w:tc>
      </w:tr>
      <w:tr w:rsidR="004758D7" w:rsidRPr="004758D7" w:rsidTr="001F71A0">
        <w:tc>
          <w:tcPr>
            <w:tcW w:w="1048" w:type="pct"/>
          </w:tcPr>
          <w:p w:rsidR="004758D7" w:rsidRPr="004758D7" w:rsidRDefault="004758D7" w:rsidP="003A677C">
            <w:pPr>
              <w:rPr>
                <w:rFonts w:asciiTheme="majorEastAsia" w:eastAsiaTheme="majorEastAsia" w:hAnsiTheme="majorEastAsia"/>
                <w:sz w:val="20"/>
                <w:szCs w:val="20"/>
              </w:rPr>
            </w:pPr>
            <w:r w:rsidRPr="004758D7">
              <w:rPr>
                <w:rFonts w:asciiTheme="majorEastAsia" w:eastAsiaTheme="majorEastAsia" w:hAnsiTheme="majorEastAsia" w:hint="eastAsia"/>
                <w:sz w:val="20"/>
                <w:szCs w:val="20"/>
              </w:rPr>
              <w:t>備考</w:t>
            </w:r>
          </w:p>
        </w:tc>
        <w:tc>
          <w:tcPr>
            <w:tcW w:w="3952" w:type="pct"/>
          </w:tcPr>
          <w:p w:rsidR="004758D7" w:rsidRPr="004758D7" w:rsidRDefault="004758D7" w:rsidP="003A677C">
            <w:pPr>
              <w:rPr>
                <w:rFonts w:asciiTheme="majorEastAsia" w:eastAsiaTheme="majorEastAsia" w:hAnsiTheme="majorEastAsia"/>
                <w:sz w:val="20"/>
                <w:szCs w:val="20"/>
              </w:rPr>
            </w:pPr>
            <w:r w:rsidRPr="004758D7">
              <w:rPr>
                <w:rFonts w:asciiTheme="majorEastAsia" w:eastAsiaTheme="majorEastAsia" w:hAnsiTheme="majorEastAsia" w:hint="eastAsia"/>
                <w:sz w:val="20"/>
                <w:szCs w:val="20"/>
              </w:rPr>
              <w:t>２７３０地区内で該当者がいないか調査する。</w:t>
            </w:r>
          </w:p>
        </w:tc>
      </w:tr>
    </w:tbl>
    <w:p w:rsidR="00EB0820" w:rsidRDefault="00EB0820"/>
    <w:p w:rsidR="009F46CF" w:rsidRDefault="009F46CF"/>
    <w:p w:rsidR="00EB0820" w:rsidRDefault="00EB0820">
      <w:r>
        <w:rPr>
          <w:rFonts w:hint="eastAsia"/>
        </w:rPr>
        <w:t>【活動報告】</w:t>
      </w:r>
    </w:p>
    <w:p w:rsidR="00EB0820" w:rsidRDefault="003F7CD0">
      <w:r>
        <w:rPr>
          <w:rFonts w:hint="eastAsia"/>
        </w:rPr>
        <w:t>（１）</w:t>
      </w:r>
      <w:r>
        <w:rPr>
          <w:rFonts w:hint="eastAsia"/>
        </w:rPr>
        <w:t>2015-2016</w:t>
      </w:r>
      <w:r>
        <w:rPr>
          <w:rFonts w:hint="eastAsia"/>
        </w:rPr>
        <w:t>年度　寄付実績（最終）</w:t>
      </w:r>
    </w:p>
    <w:tbl>
      <w:tblPr>
        <w:tblStyle w:val="a7"/>
        <w:tblW w:w="0" w:type="auto"/>
        <w:tblInd w:w="392" w:type="dxa"/>
        <w:tblLook w:val="04A0" w:firstRow="1" w:lastRow="0" w:firstColumn="1" w:lastColumn="0" w:noHBand="0" w:noVBand="1"/>
      </w:tblPr>
      <w:tblGrid>
        <w:gridCol w:w="1843"/>
        <w:gridCol w:w="1701"/>
        <w:gridCol w:w="1984"/>
        <w:gridCol w:w="1843"/>
      </w:tblGrid>
      <w:tr w:rsidR="003F7CD0" w:rsidTr="003F7CD0">
        <w:tc>
          <w:tcPr>
            <w:tcW w:w="1843" w:type="dxa"/>
          </w:tcPr>
          <w:p w:rsidR="003F7CD0" w:rsidRDefault="003F7CD0" w:rsidP="008278E7">
            <w:pPr>
              <w:jc w:val="center"/>
            </w:pPr>
            <w:r>
              <w:rPr>
                <w:rFonts w:hint="eastAsia"/>
              </w:rPr>
              <w:t>区　分</w:t>
            </w:r>
          </w:p>
        </w:tc>
        <w:tc>
          <w:tcPr>
            <w:tcW w:w="1701" w:type="dxa"/>
          </w:tcPr>
          <w:p w:rsidR="003F7CD0" w:rsidRDefault="003F7CD0" w:rsidP="008278E7">
            <w:pPr>
              <w:jc w:val="center"/>
            </w:pPr>
            <w:r>
              <w:rPr>
                <w:rFonts w:hint="eastAsia"/>
              </w:rPr>
              <w:t>寄付者数</w:t>
            </w:r>
          </w:p>
        </w:tc>
        <w:tc>
          <w:tcPr>
            <w:tcW w:w="1984" w:type="dxa"/>
          </w:tcPr>
          <w:p w:rsidR="003F7CD0" w:rsidRDefault="003F7CD0" w:rsidP="008278E7">
            <w:pPr>
              <w:jc w:val="center"/>
            </w:pPr>
            <w:r>
              <w:rPr>
                <w:rFonts w:hint="eastAsia"/>
              </w:rPr>
              <w:t>寄付金額</w:t>
            </w:r>
          </w:p>
        </w:tc>
        <w:tc>
          <w:tcPr>
            <w:tcW w:w="1843" w:type="dxa"/>
          </w:tcPr>
          <w:p w:rsidR="003F7CD0" w:rsidRDefault="003F7CD0" w:rsidP="008278E7">
            <w:r>
              <w:rPr>
                <w:rFonts w:hint="eastAsia"/>
              </w:rPr>
              <w:t>平均額（／人）</w:t>
            </w:r>
          </w:p>
        </w:tc>
      </w:tr>
      <w:tr w:rsidR="003F7CD0" w:rsidTr="003F7CD0">
        <w:tc>
          <w:tcPr>
            <w:tcW w:w="1843" w:type="dxa"/>
          </w:tcPr>
          <w:p w:rsidR="003F7CD0" w:rsidRDefault="003F7CD0" w:rsidP="008278E7">
            <w:r>
              <w:rPr>
                <w:rFonts w:hint="eastAsia"/>
              </w:rPr>
              <w:t>年次基金</w:t>
            </w:r>
          </w:p>
        </w:tc>
        <w:tc>
          <w:tcPr>
            <w:tcW w:w="1701" w:type="dxa"/>
          </w:tcPr>
          <w:p w:rsidR="003F7CD0" w:rsidRDefault="003F7CD0" w:rsidP="008278E7">
            <w:pPr>
              <w:jc w:val="center"/>
            </w:pPr>
            <w:r>
              <w:rPr>
                <w:rFonts w:hint="eastAsia"/>
              </w:rPr>
              <w:t>１４名</w:t>
            </w:r>
          </w:p>
        </w:tc>
        <w:tc>
          <w:tcPr>
            <w:tcW w:w="1984" w:type="dxa"/>
          </w:tcPr>
          <w:p w:rsidR="003F7CD0" w:rsidRDefault="003F7CD0" w:rsidP="008278E7">
            <w:r>
              <w:rPr>
                <w:rFonts w:hint="eastAsia"/>
              </w:rPr>
              <w:t>１３５，０００円</w:t>
            </w:r>
          </w:p>
        </w:tc>
        <w:tc>
          <w:tcPr>
            <w:tcW w:w="1843" w:type="dxa"/>
          </w:tcPr>
          <w:p w:rsidR="003F7CD0" w:rsidRDefault="003F7CD0" w:rsidP="008278E7">
            <w:pPr>
              <w:jc w:val="center"/>
            </w:pPr>
            <w:r>
              <w:rPr>
                <w:rFonts w:hint="eastAsia"/>
              </w:rPr>
              <w:t>約６，１００円</w:t>
            </w:r>
          </w:p>
        </w:tc>
      </w:tr>
      <w:tr w:rsidR="003F7CD0" w:rsidTr="003F7CD0">
        <w:tc>
          <w:tcPr>
            <w:tcW w:w="1843" w:type="dxa"/>
          </w:tcPr>
          <w:p w:rsidR="003F7CD0" w:rsidRDefault="003F7CD0" w:rsidP="008278E7">
            <w:r>
              <w:rPr>
                <w:rFonts w:hint="eastAsia"/>
              </w:rPr>
              <w:t>ポリオプラス</w:t>
            </w:r>
            <w:r>
              <w:rPr>
                <w:rFonts w:hint="eastAsia"/>
              </w:rPr>
              <w:t>(</w:t>
            </w:r>
            <w:r>
              <w:rPr>
                <w:rFonts w:hint="eastAsia"/>
              </w:rPr>
              <w:t>※</w:t>
            </w:r>
            <w:r>
              <w:rPr>
                <w:rFonts w:hint="eastAsia"/>
              </w:rPr>
              <w:t>)</w:t>
            </w:r>
          </w:p>
        </w:tc>
        <w:tc>
          <w:tcPr>
            <w:tcW w:w="1701" w:type="dxa"/>
          </w:tcPr>
          <w:p w:rsidR="003F7CD0" w:rsidRDefault="003F7CD0" w:rsidP="008278E7">
            <w:pPr>
              <w:jc w:val="center"/>
            </w:pPr>
            <w:r>
              <w:rPr>
                <w:rFonts w:hint="eastAsia"/>
              </w:rPr>
              <w:t xml:space="preserve">　１名</w:t>
            </w:r>
          </w:p>
        </w:tc>
        <w:tc>
          <w:tcPr>
            <w:tcW w:w="1984" w:type="dxa"/>
          </w:tcPr>
          <w:p w:rsidR="003F7CD0" w:rsidRDefault="003F7CD0" w:rsidP="008278E7">
            <w:pPr>
              <w:ind w:firstLineChars="100" w:firstLine="210"/>
            </w:pPr>
            <w:r>
              <w:rPr>
                <w:rFonts w:hint="eastAsia"/>
              </w:rPr>
              <w:t>１０，０００円</w:t>
            </w:r>
          </w:p>
        </w:tc>
        <w:tc>
          <w:tcPr>
            <w:tcW w:w="1843" w:type="dxa"/>
          </w:tcPr>
          <w:p w:rsidR="003F7CD0" w:rsidRDefault="003F7CD0" w:rsidP="008278E7">
            <w:pPr>
              <w:jc w:val="center"/>
            </w:pPr>
            <w:r>
              <w:rPr>
                <w:rFonts w:hint="eastAsia"/>
              </w:rPr>
              <w:t xml:space="preserve">　　約５００円</w:t>
            </w:r>
          </w:p>
        </w:tc>
      </w:tr>
    </w:tbl>
    <w:p w:rsidR="003F7CD0" w:rsidRDefault="003F7CD0" w:rsidP="003F7CD0">
      <w:pPr>
        <w:ind w:left="840" w:hangingChars="400" w:hanging="840"/>
      </w:pPr>
      <w:r>
        <w:rPr>
          <w:rFonts w:hint="eastAsia"/>
        </w:rPr>
        <w:t xml:space="preserve">　　　※ポリオプラスには、３月２１日に鹿児島で実施した募金活動の金額は含まれておりません。</w:t>
      </w:r>
    </w:p>
    <w:p w:rsidR="003F7CD0" w:rsidRDefault="003F7CD0"/>
    <w:p w:rsidR="003F7CD0" w:rsidRDefault="003F7CD0"/>
    <w:p w:rsidR="003F7CD0" w:rsidRDefault="003F7CD0"/>
    <w:p w:rsidR="00EB0820" w:rsidRDefault="003F7CD0">
      <w:pPr>
        <w:rPr>
          <w:rFonts w:asciiTheme="majorEastAsia" w:eastAsiaTheme="majorEastAsia" w:hAnsiTheme="majorEastAsia"/>
          <w:szCs w:val="21"/>
        </w:rPr>
      </w:pPr>
      <w:r>
        <w:rPr>
          <w:rFonts w:hint="eastAsia"/>
        </w:rPr>
        <w:t>（２）</w:t>
      </w:r>
      <w:r w:rsidRPr="004758D7">
        <w:rPr>
          <w:rFonts w:asciiTheme="majorEastAsia" w:eastAsiaTheme="majorEastAsia" w:hAnsiTheme="majorEastAsia" w:hint="eastAsia"/>
          <w:szCs w:val="21"/>
        </w:rPr>
        <w:t>例会を活用した財団への寄付意識を高める啓発活動の実施</w:t>
      </w:r>
    </w:p>
    <w:tbl>
      <w:tblPr>
        <w:tblStyle w:val="a7"/>
        <w:tblW w:w="0" w:type="auto"/>
        <w:tblInd w:w="392" w:type="dxa"/>
        <w:tblLook w:val="04A0" w:firstRow="1" w:lastRow="0" w:firstColumn="1" w:lastColumn="0" w:noHBand="0" w:noVBand="1"/>
      </w:tblPr>
      <w:tblGrid>
        <w:gridCol w:w="1843"/>
        <w:gridCol w:w="2835"/>
        <w:gridCol w:w="4110"/>
      </w:tblGrid>
      <w:tr w:rsidR="00714BB5" w:rsidTr="00714BB5">
        <w:tc>
          <w:tcPr>
            <w:tcW w:w="1843" w:type="dxa"/>
          </w:tcPr>
          <w:p w:rsidR="00714BB5" w:rsidRDefault="00714BB5" w:rsidP="008278E7">
            <w:pPr>
              <w:jc w:val="center"/>
            </w:pPr>
            <w:r>
              <w:rPr>
                <w:rFonts w:hint="eastAsia"/>
              </w:rPr>
              <w:t>実施回</w:t>
            </w:r>
          </w:p>
        </w:tc>
        <w:tc>
          <w:tcPr>
            <w:tcW w:w="2835" w:type="dxa"/>
          </w:tcPr>
          <w:p w:rsidR="00714BB5" w:rsidRDefault="00714BB5" w:rsidP="008278E7">
            <w:pPr>
              <w:jc w:val="center"/>
            </w:pPr>
            <w:r>
              <w:rPr>
                <w:rFonts w:hint="eastAsia"/>
              </w:rPr>
              <w:t>メインプログラム主題</w:t>
            </w:r>
          </w:p>
        </w:tc>
        <w:tc>
          <w:tcPr>
            <w:tcW w:w="4110" w:type="dxa"/>
          </w:tcPr>
          <w:p w:rsidR="00714BB5" w:rsidRDefault="00714BB5" w:rsidP="00714BB5">
            <w:pPr>
              <w:jc w:val="center"/>
            </w:pPr>
            <w:r>
              <w:rPr>
                <w:rFonts w:hint="eastAsia"/>
              </w:rPr>
              <w:t>主な内容</w:t>
            </w:r>
          </w:p>
        </w:tc>
      </w:tr>
      <w:tr w:rsidR="00714BB5" w:rsidTr="00714BB5">
        <w:tc>
          <w:tcPr>
            <w:tcW w:w="1843" w:type="dxa"/>
          </w:tcPr>
          <w:p w:rsidR="00714BB5" w:rsidRDefault="00714BB5" w:rsidP="008278E7">
            <w:r>
              <w:rPr>
                <w:rFonts w:hint="eastAsia"/>
              </w:rPr>
              <w:t>第</w:t>
            </w:r>
            <w:r>
              <w:rPr>
                <w:rFonts w:hint="eastAsia"/>
              </w:rPr>
              <w:t>16</w:t>
            </w:r>
            <w:r>
              <w:rPr>
                <w:rFonts w:hint="eastAsia"/>
              </w:rPr>
              <w:t>回例会</w:t>
            </w:r>
          </w:p>
        </w:tc>
        <w:tc>
          <w:tcPr>
            <w:tcW w:w="2835" w:type="dxa"/>
          </w:tcPr>
          <w:p w:rsidR="00714BB5" w:rsidRDefault="00AE6A90" w:rsidP="00714BB5">
            <w:pPr>
              <w:jc w:val="left"/>
            </w:pPr>
            <w:r>
              <w:rPr>
                <w:rFonts w:hint="eastAsia"/>
              </w:rPr>
              <w:t>ロータリー財団について</w:t>
            </w:r>
          </w:p>
        </w:tc>
        <w:tc>
          <w:tcPr>
            <w:tcW w:w="4110" w:type="dxa"/>
          </w:tcPr>
          <w:p w:rsidR="00714BB5" w:rsidRDefault="00AE6A90" w:rsidP="00714BB5">
            <w:pPr>
              <w:jc w:val="left"/>
            </w:pPr>
            <w:r>
              <w:rPr>
                <w:rFonts w:hint="eastAsia"/>
              </w:rPr>
              <w:t>寄付の種類と重点項目等</w:t>
            </w:r>
          </w:p>
        </w:tc>
      </w:tr>
      <w:tr w:rsidR="00714BB5" w:rsidTr="00714BB5">
        <w:tc>
          <w:tcPr>
            <w:tcW w:w="1843" w:type="dxa"/>
          </w:tcPr>
          <w:p w:rsidR="00714BB5" w:rsidRDefault="00714BB5" w:rsidP="008278E7">
            <w:r>
              <w:rPr>
                <w:rFonts w:hint="eastAsia"/>
              </w:rPr>
              <w:t>第</w:t>
            </w:r>
            <w:r>
              <w:rPr>
                <w:rFonts w:hint="eastAsia"/>
              </w:rPr>
              <w:t>17</w:t>
            </w:r>
            <w:r>
              <w:rPr>
                <w:rFonts w:hint="eastAsia"/>
              </w:rPr>
              <w:t>回例会</w:t>
            </w:r>
          </w:p>
        </w:tc>
        <w:tc>
          <w:tcPr>
            <w:tcW w:w="2835" w:type="dxa"/>
          </w:tcPr>
          <w:p w:rsidR="00714BB5" w:rsidRDefault="00714BB5" w:rsidP="00714BB5">
            <w:pPr>
              <w:jc w:val="left"/>
            </w:pPr>
            <w:r>
              <w:rPr>
                <w:rFonts w:hint="eastAsia"/>
              </w:rPr>
              <w:t>ロータリーと私</w:t>
            </w:r>
          </w:p>
        </w:tc>
        <w:tc>
          <w:tcPr>
            <w:tcW w:w="4110" w:type="dxa"/>
          </w:tcPr>
          <w:p w:rsidR="00714BB5" w:rsidRDefault="00714BB5" w:rsidP="00714BB5">
            <w:pPr>
              <w:jc w:val="left"/>
            </w:pPr>
            <w:r>
              <w:rPr>
                <w:rFonts w:hint="eastAsia"/>
              </w:rPr>
              <w:t>ロータリー財団奨学生による卓話</w:t>
            </w:r>
          </w:p>
        </w:tc>
      </w:tr>
      <w:tr w:rsidR="00714BB5" w:rsidTr="00714BB5">
        <w:tc>
          <w:tcPr>
            <w:tcW w:w="1843" w:type="dxa"/>
          </w:tcPr>
          <w:p w:rsidR="00714BB5" w:rsidRDefault="00714BB5" w:rsidP="008278E7">
            <w:r>
              <w:rPr>
                <w:rFonts w:hint="eastAsia"/>
              </w:rPr>
              <w:t>第</w:t>
            </w:r>
            <w:r>
              <w:rPr>
                <w:rFonts w:hint="eastAsia"/>
              </w:rPr>
              <w:t>38</w:t>
            </w:r>
            <w:r>
              <w:rPr>
                <w:rFonts w:hint="eastAsia"/>
              </w:rPr>
              <w:t>回例会</w:t>
            </w:r>
          </w:p>
        </w:tc>
        <w:tc>
          <w:tcPr>
            <w:tcW w:w="2835" w:type="dxa"/>
          </w:tcPr>
          <w:p w:rsidR="00714BB5" w:rsidRDefault="00714BB5" w:rsidP="008278E7">
            <w:pPr>
              <w:jc w:val="left"/>
            </w:pPr>
            <w:r>
              <w:rPr>
                <w:rFonts w:hint="eastAsia"/>
              </w:rPr>
              <w:t>ロータリー財団について</w:t>
            </w:r>
          </w:p>
        </w:tc>
        <w:tc>
          <w:tcPr>
            <w:tcW w:w="4110" w:type="dxa"/>
          </w:tcPr>
          <w:p w:rsidR="00714BB5" w:rsidRDefault="00714BB5" w:rsidP="008278E7">
            <w:pPr>
              <w:jc w:val="left"/>
            </w:pPr>
            <w:r>
              <w:rPr>
                <w:rFonts w:hint="eastAsia"/>
              </w:rPr>
              <w:t>ロータリー財団の理解と寄付のお願い</w:t>
            </w:r>
          </w:p>
        </w:tc>
      </w:tr>
    </w:tbl>
    <w:p w:rsidR="003F7CD0" w:rsidRPr="003F7CD0" w:rsidRDefault="003F7CD0"/>
    <w:p w:rsidR="00EB0820" w:rsidRDefault="00AE6A90">
      <w:r>
        <w:rPr>
          <w:rFonts w:hint="eastAsia"/>
        </w:rPr>
        <w:t>（３）</w:t>
      </w:r>
      <w:r w:rsidRPr="004758D7">
        <w:rPr>
          <w:rFonts w:asciiTheme="majorEastAsia" w:eastAsiaTheme="majorEastAsia" w:hAnsiTheme="majorEastAsia" w:hint="eastAsia"/>
          <w:sz w:val="20"/>
          <w:szCs w:val="20"/>
        </w:rPr>
        <w:t>寄付しやすい環境つくりのためのＷｅｂ例会場の改造</w:t>
      </w:r>
    </w:p>
    <w:p w:rsidR="00EB0820" w:rsidRDefault="00AE6A90">
      <w:r>
        <w:rPr>
          <w:rFonts w:hint="eastAsia"/>
        </w:rPr>
        <w:t xml:space="preserve">　　　　</w:t>
      </w:r>
      <w:r w:rsidRPr="004758D7">
        <w:rPr>
          <w:rFonts w:asciiTheme="majorEastAsia" w:eastAsiaTheme="majorEastAsia" w:hAnsiTheme="majorEastAsia" w:hint="eastAsia"/>
          <w:sz w:val="20"/>
          <w:szCs w:val="20"/>
        </w:rPr>
        <w:t>Ｗｅｂ例会場の改造</w:t>
      </w:r>
      <w:r>
        <w:rPr>
          <w:rFonts w:asciiTheme="majorEastAsia" w:eastAsiaTheme="majorEastAsia" w:hAnsiTheme="majorEastAsia" w:hint="eastAsia"/>
          <w:sz w:val="20"/>
          <w:szCs w:val="20"/>
        </w:rPr>
        <w:t>は</w:t>
      </w:r>
      <w:r w:rsidR="009F46CF">
        <w:rPr>
          <w:rFonts w:asciiTheme="majorEastAsia" w:eastAsiaTheme="majorEastAsia" w:hAnsiTheme="majorEastAsia" w:hint="eastAsia"/>
          <w:sz w:val="20"/>
          <w:szCs w:val="20"/>
        </w:rPr>
        <w:t>実施しなかった</w:t>
      </w:r>
      <w:r>
        <w:rPr>
          <w:rFonts w:asciiTheme="majorEastAsia" w:eastAsiaTheme="majorEastAsia" w:hAnsiTheme="majorEastAsia" w:hint="eastAsia"/>
          <w:sz w:val="20"/>
          <w:szCs w:val="20"/>
        </w:rPr>
        <w:t>。</w:t>
      </w:r>
      <w:r w:rsidR="009F46CF">
        <w:rPr>
          <w:rFonts w:asciiTheme="majorEastAsia" w:eastAsiaTheme="majorEastAsia" w:hAnsiTheme="majorEastAsia" w:hint="eastAsia"/>
          <w:sz w:val="20"/>
          <w:szCs w:val="20"/>
        </w:rPr>
        <w:t>（予算も未消化）</w:t>
      </w:r>
    </w:p>
    <w:p w:rsidR="00EB0820" w:rsidRDefault="00EB0820"/>
    <w:p w:rsidR="00EB0820" w:rsidRDefault="00EB0820">
      <w:r>
        <w:rPr>
          <w:rFonts w:hint="eastAsia"/>
        </w:rPr>
        <w:t>【次年度にむけて】</w:t>
      </w:r>
    </w:p>
    <w:p w:rsidR="00EB0820" w:rsidRDefault="00AE6A90" w:rsidP="00AE6A90">
      <w:r>
        <w:rPr>
          <w:rFonts w:hint="eastAsia"/>
        </w:rPr>
        <w:t>（１）ロータリー財団への寄付意識を高める啓発活動の実施による今年度を超える寄付の獲得</w:t>
      </w:r>
    </w:p>
    <w:p w:rsidR="00AE6A90" w:rsidRDefault="00AE6A90" w:rsidP="00AE6A90">
      <w:r>
        <w:rPr>
          <w:rFonts w:hint="eastAsia"/>
        </w:rPr>
        <w:t>（２）奉仕プロジェクト委員会と連携した使途指定寄付（ポリオプラス）</w:t>
      </w:r>
      <w:r w:rsidR="009F46CF">
        <w:rPr>
          <w:rFonts w:hint="eastAsia"/>
        </w:rPr>
        <w:t>増額の取り組み実施</w:t>
      </w:r>
    </w:p>
    <w:p w:rsidR="009F46CF" w:rsidRDefault="009F46CF">
      <w:pPr>
        <w:rPr>
          <w:rFonts w:hint="eastAsia"/>
        </w:rPr>
      </w:pPr>
      <w:bookmarkStart w:id="0" w:name="_GoBack"/>
      <w:bookmarkEnd w:id="0"/>
    </w:p>
    <w:p w:rsidR="009F46CF" w:rsidRDefault="009F46CF" w:rsidP="009F46CF">
      <w:pPr>
        <w:jc w:val="right"/>
      </w:pPr>
      <w:r>
        <w:rPr>
          <w:rFonts w:hint="eastAsia"/>
        </w:rPr>
        <w:t>以　上</w:t>
      </w:r>
    </w:p>
    <w:sectPr w:rsidR="009F46CF" w:rsidSect="000874D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D65" w:rsidRDefault="006B5D65" w:rsidP="004758D7">
      <w:r>
        <w:separator/>
      </w:r>
    </w:p>
  </w:endnote>
  <w:endnote w:type="continuationSeparator" w:id="0">
    <w:p w:rsidR="006B5D65" w:rsidRDefault="006B5D65" w:rsidP="0047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D65" w:rsidRDefault="006B5D65" w:rsidP="004758D7">
      <w:r>
        <w:separator/>
      </w:r>
    </w:p>
  </w:footnote>
  <w:footnote w:type="continuationSeparator" w:id="0">
    <w:p w:rsidR="006B5D65" w:rsidRDefault="006B5D65" w:rsidP="00475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1AE8"/>
    <w:multiLevelType w:val="hybridMultilevel"/>
    <w:tmpl w:val="9440E760"/>
    <w:lvl w:ilvl="0" w:tplc="BC302988">
      <w:start w:val="1"/>
      <w:numFmt w:val="decimalFullWidth"/>
      <w:lvlText w:val="（%1）"/>
      <w:lvlJc w:val="left"/>
      <w:pPr>
        <w:tabs>
          <w:tab w:val="num" w:pos="862"/>
        </w:tabs>
        <w:ind w:left="862" w:hanging="720"/>
      </w:pPr>
      <w:rPr>
        <w:rFonts w:cs="Times New Roman" w:hint="default"/>
      </w:rPr>
    </w:lvl>
    <w:lvl w:ilvl="1" w:tplc="04090017" w:tentative="1">
      <w:start w:val="1"/>
      <w:numFmt w:val="aiueoFullWidth"/>
      <w:lvlText w:val="(%2)"/>
      <w:lvlJc w:val="left"/>
      <w:pPr>
        <w:tabs>
          <w:tab w:val="num" w:pos="982"/>
        </w:tabs>
        <w:ind w:left="982" w:hanging="420"/>
      </w:pPr>
      <w:rPr>
        <w:rFonts w:cs="Times New Roman"/>
      </w:rPr>
    </w:lvl>
    <w:lvl w:ilvl="2" w:tplc="04090011" w:tentative="1">
      <w:start w:val="1"/>
      <w:numFmt w:val="decimalEnclosedCircle"/>
      <w:lvlText w:val="%3"/>
      <w:lvlJc w:val="left"/>
      <w:pPr>
        <w:tabs>
          <w:tab w:val="num" w:pos="1402"/>
        </w:tabs>
        <w:ind w:left="1402" w:hanging="420"/>
      </w:pPr>
      <w:rPr>
        <w:rFonts w:cs="Times New Roman"/>
      </w:rPr>
    </w:lvl>
    <w:lvl w:ilvl="3" w:tplc="0409000F" w:tentative="1">
      <w:start w:val="1"/>
      <w:numFmt w:val="decimal"/>
      <w:lvlText w:val="%4."/>
      <w:lvlJc w:val="left"/>
      <w:pPr>
        <w:tabs>
          <w:tab w:val="num" w:pos="1822"/>
        </w:tabs>
        <w:ind w:left="1822" w:hanging="420"/>
      </w:pPr>
      <w:rPr>
        <w:rFonts w:cs="Times New Roman"/>
      </w:rPr>
    </w:lvl>
    <w:lvl w:ilvl="4" w:tplc="04090017" w:tentative="1">
      <w:start w:val="1"/>
      <w:numFmt w:val="aiueoFullWidth"/>
      <w:lvlText w:val="(%5)"/>
      <w:lvlJc w:val="left"/>
      <w:pPr>
        <w:tabs>
          <w:tab w:val="num" w:pos="2242"/>
        </w:tabs>
        <w:ind w:left="2242" w:hanging="420"/>
      </w:pPr>
      <w:rPr>
        <w:rFonts w:cs="Times New Roman"/>
      </w:rPr>
    </w:lvl>
    <w:lvl w:ilvl="5" w:tplc="04090011" w:tentative="1">
      <w:start w:val="1"/>
      <w:numFmt w:val="decimalEnclosedCircle"/>
      <w:lvlText w:val="%6"/>
      <w:lvlJc w:val="left"/>
      <w:pPr>
        <w:tabs>
          <w:tab w:val="num" w:pos="2662"/>
        </w:tabs>
        <w:ind w:left="2662" w:hanging="420"/>
      </w:pPr>
      <w:rPr>
        <w:rFonts w:cs="Times New Roman"/>
      </w:rPr>
    </w:lvl>
    <w:lvl w:ilvl="6" w:tplc="0409000F" w:tentative="1">
      <w:start w:val="1"/>
      <w:numFmt w:val="decimal"/>
      <w:lvlText w:val="%7."/>
      <w:lvlJc w:val="left"/>
      <w:pPr>
        <w:tabs>
          <w:tab w:val="num" w:pos="3082"/>
        </w:tabs>
        <w:ind w:left="3082" w:hanging="420"/>
      </w:pPr>
      <w:rPr>
        <w:rFonts w:cs="Times New Roman"/>
      </w:rPr>
    </w:lvl>
    <w:lvl w:ilvl="7" w:tplc="04090017" w:tentative="1">
      <w:start w:val="1"/>
      <w:numFmt w:val="aiueoFullWidth"/>
      <w:lvlText w:val="(%8)"/>
      <w:lvlJc w:val="left"/>
      <w:pPr>
        <w:tabs>
          <w:tab w:val="num" w:pos="3502"/>
        </w:tabs>
        <w:ind w:left="3502" w:hanging="420"/>
      </w:pPr>
      <w:rPr>
        <w:rFonts w:cs="Times New Roman"/>
      </w:rPr>
    </w:lvl>
    <w:lvl w:ilvl="8" w:tplc="04090011" w:tentative="1">
      <w:start w:val="1"/>
      <w:numFmt w:val="decimalEnclosedCircle"/>
      <w:lvlText w:val="%9"/>
      <w:lvlJc w:val="left"/>
      <w:pPr>
        <w:tabs>
          <w:tab w:val="num" w:pos="3922"/>
        </w:tabs>
        <w:ind w:left="3922" w:hanging="420"/>
      </w:pPr>
      <w:rPr>
        <w:rFonts w:cs="Times New Roman"/>
      </w:rPr>
    </w:lvl>
  </w:abstractNum>
  <w:abstractNum w:abstractNumId="1" w15:restartNumberingAfterBreak="0">
    <w:nsid w:val="2FC31387"/>
    <w:multiLevelType w:val="hybridMultilevel"/>
    <w:tmpl w:val="99EA2ADA"/>
    <w:lvl w:ilvl="0" w:tplc="5F8034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20"/>
    <w:rsid w:val="000874D8"/>
    <w:rsid w:val="001F71A0"/>
    <w:rsid w:val="003E6767"/>
    <w:rsid w:val="003F7CD0"/>
    <w:rsid w:val="004758D7"/>
    <w:rsid w:val="004D2B75"/>
    <w:rsid w:val="006B5D65"/>
    <w:rsid w:val="00714BB5"/>
    <w:rsid w:val="008C5ED4"/>
    <w:rsid w:val="009F46CF"/>
    <w:rsid w:val="00AE6A90"/>
    <w:rsid w:val="00DE7F1B"/>
    <w:rsid w:val="00EB0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91CFBE2-3C08-4227-9B27-C336191B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8D7"/>
    <w:pPr>
      <w:tabs>
        <w:tab w:val="center" w:pos="4252"/>
        <w:tab w:val="right" w:pos="8504"/>
      </w:tabs>
      <w:snapToGrid w:val="0"/>
    </w:pPr>
  </w:style>
  <w:style w:type="character" w:customStyle="1" w:styleId="a4">
    <w:name w:val="ヘッダー (文字)"/>
    <w:basedOn w:val="a0"/>
    <w:link w:val="a3"/>
    <w:uiPriority w:val="99"/>
    <w:rsid w:val="004758D7"/>
  </w:style>
  <w:style w:type="paragraph" w:styleId="a5">
    <w:name w:val="footer"/>
    <w:basedOn w:val="a"/>
    <w:link w:val="a6"/>
    <w:uiPriority w:val="99"/>
    <w:unhideWhenUsed/>
    <w:rsid w:val="004758D7"/>
    <w:pPr>
      <w:tabs>
        <w:tab w:val="center" w:pos="4252"/>
        <w:tab w:val="right" w:pos="8504"/>
      </w:tabs>
      <w:snapToGrid w:val="0"/>
    </w:pPr>
  </w:style>
  <w:style w:type="character" w:customStyle="1" w:styleId="a6">
    <w:name w:val="フッター (文字)"/>
    <w:basedOn w:val="a0"/>
    <w:link w:val="a5"/>
    <w:uiPriority w:val="99"/>
    <w:rsid w:val="004758D7"/>
  </w:style>
  <w:style w:type="table" w:styleId="a7">
    <w:name w:val="Table Grid"/>
    <w:basedOn w:val="a1"/>
    <w:uiPriority w:val="59"/>
    <w:rsid w:val="003F7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E6A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今柳田幸代</dc:creator>
  <cp:lastModifiedBy>今柳田幸代</cp:lastModifiedBy>
  <cp:revision>5</cp:revision>
  <dcterms:created xsi:type="dcterms:W3CDTF">2016-06-09T12:24:00Z</dcterms:created>
  <dcterms:modified xsi:type="dcterms:W3CDTF">2016-06-17T21:42:00Z</dcterms:modified>
</cp:coreProperties>
</file>